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 w:rsidP="00AC07E7">
      <w:pPr>
        <w:spacing w:line="480" w:lineRule="exact"/>
        <w:ind w:firstLineChars="800" w:firstLine="2880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B16D3D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4F0AEB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11581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B16D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6D3D">
              <w:rPr>
                <w:rFonts w:ascii="仿宋_GB2312" w:eastAsia="仿宋_GB2312" w:hAnsi="宋体" w:cs="宋体" w:hint="eastAsia"/>
                <w:kern w:val="0"/>
                <w:szCs w:val="21"/>
              </w:rPr>
              <w:t>公务用车设备购置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北京市工业技师学院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B16D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6D3D">
              <w:rPr>
                <w:rFonts w:ascii="仿宋_GB2312" w:eastAsia="仿宋_GB2312" w:hAnsi="宋体" w:cs="宋体" w:hint="eastAsia"/>
                <w:kern w:val="0"/>
                <w:szCs w:val="21"/>
              </w:rPr>
              <w:t>睢志鹏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B16D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16D3D">
              <w:rPr>
                <w:rFonts w:ascii="仿宋_GB2312" w:eastAsia="仿宋_GB2312" w:hAnsi="宋体" w:cs="宋体"/>
                <w:kern w:val="0"/>
                <w:szCs w:val="21"/>
              </w:rPr>
              <w:t>67383433-2601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5115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Default="003B0D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7354D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354D">
              <w:rPr>
                <w:rFonts w:ascii="仿宋_GB2312" w:eastAsia="仿宋_GB2312" w:hAnsi="宋体" w:cs="宋体"/>
                <w:kern w:val="0"/>
                <w:szCs w:val="21"/>
              </w:rPr>
              <w:t>23.58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354D">
              <w:rPr>
                <w:rFonts w:ascii="仿宋_GB2312" w:eastAsia="仿宋_GB2312" w:hAnsi="宋体" w:cs="宋体"/>
                <w:kern w:val="0"/>
                <w:szCs w:val="21"/>
              </w:rPr>
              <w:t>23.58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B82D6C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2.58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DF7624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95.76%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DF7624" w:rsidP="002F58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2F582F">
              <w:rPr>
                <w:rFonts w:ascii="仿宋_GB2312" w:eastAsia="仿宋_GB2312" w:hAnsi="宋体" w:cs="宋体"/>
                <w:kern w:val="0"/>
                <w:szCs w:val="21"/>
              </w:rPr>
              <w:t>58</w:t>
            </w:r>
          </w:p>
        </w:tc>
      </w:tr>
      <w:tr w:rsidR="00E7354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354D">
              <w:rPr>
                <w:rFonts w:ascii="仿宋_GB2312" w:eastAsia="仿宋_GB2312" w:hAnsi="宋体" w:cs="宋体"/>
                <w:kern w:val="0"/>
                <w:szCs w:val="21"/>
              </w:rPr>
              <w:t>23.58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354D">
              <w:rPr>
                <w:rFonts w:ascii="仿宋_GB2312" w:eastAsia="仿宋_GB2312" w:hAnsi="宋体" w:cs="宋体"/>
                <w:kern w:val="0"/>
                <w:szCs w:val="21"/>
              </w:rPr>
              <w:t>23.58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B82D6C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2.58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Pr="0051168B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1168B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Pr="0051168B" w:rsidRDefault="00DF7624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95.76%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Pr="0051168B" w:rsidRDefault="00DF7624" w:rsidP="002F58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2F582F">
              <w:rPr>
                <w:rFonts w:ascii="仿宋_GB2312" w:eastAsia="仿宋_GB2312" w:hAnsi="宋体" w:cs="宋体"/>
                <w:kern w:val="0"/>
                <w:szCs w:val="21"/>
              </w:rPr>
              <w:t>58</w:t>
            </w:r>
          </w:p>
        </w:tc>
      </w:tr>
      <w:tr w:rsidR="00E7354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354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354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7354D" w:rsidTr="000A267E">
        <w:trPr>
          <w:trHeight w:hRule="exact" w:val="85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354D">
              <w:rPr>
                <w:rFonts w:ascii="仿宋_GB2312" w:eastAsia="仿宋_GB2312" w:hAnsi="宋体" w:cs="宋体" w:hint="eastAsia"/>
                <w:kern w:val="0"/>
                <w:szCs w:val="21"/>
              </w:rPr>
              <w:t>购置一辆公务用车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 w:rsidRPr="00E7354D">
              <w:rPr>
                <w:rFonts w:ascii="仿宋_GB2312" w:eastAsia="仿宋_GB2312" w:hAnsi="宋体" w:cs="宋体" w:hint="eastAsia"/>
                <w:kern w:val="0"/>
                <w:szCs w:val="21"/>
              </w:rPr>
              <w:t>购置一辆公务用车</w:t>
            </w:r>
          </w:p>
        </w:tc>
      </w:tr>
      <w:tr w:rsidR="00E7354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E7354D" w:rsidRDefault="00E7354D" w:rsidP="00E735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82D6C" w:rsidRPr="00485122">
        <w:trPr>
          <w:trHeight w:hRule="exact" w:val="4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485122">
              <w:rPr>
                <w:rFonts w:ascii="仿宋" w:eastAsia="仿宋" w:hAnsi="仿宋" w:cs="Arial" w:hint="eastAsia"/>
                <w:color w:val="000000"/>
                <w:sz w:val="20"/>
              </w:rPr>
              <w:t>购置公务用车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DC4A29" w:rsidRPr="00485122">
              <w:rPr>
                <w:rFonts w:ascii="仿宋" w:eastAsia="仿宋" w:hAnsi="仿宋" w:cs="宋体" w:hint="eastAsia"/>
                <w:kern w:val="0"/>
                <w:szCs w:val="21"/>
              </w:rPr>
              <w:t>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DC4A29" w:rsidRPr="00485122">
              <w:rPr>
                <w:rFonts w:ascii="仿宋" w:eastAsia="仿宋" w:hAnsi="仿宋" w:cs="宋体" w:hint="eastAsia"/>
                <w:kern w:val="0"/>
                <w:szCs w:val="21"/>
              </w:rPr>
              <w:t>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B82D6C" w:rsidRPr="00485122" w:rsidTr="00DC4A29">
        <w:trPr>
          <w:trHeight w:hRule="exact" w:val="8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485122">
              <w:rPr>
                <w:rFonts w:ascii="仿宋" w:eastAsia="仿宋" w:hAnsi="仿宋" w:hint="eastAsia"/>
                <w:sz w:val="20"/>
                <w:szCs w:val="20"/>
              </w:rPr>
              <w:t>车辆验收合格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A29" w:rsidRPr="00485122" w:rsidRDefault="00DC4A29" w:rsidP="00B82D6C">
            <w:pPr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B82D6C" w:rsidRPr="00485122" w:rsidRDefault="00B82D6C" w:rsidP="00B82D6C">
            <w:pPr>
              <w:rPr>
                <w:rFonts w:ascii="仿宋" w:eastAsia="仿宋" w:hAnsi="仿宋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A29" w:rsidRPr="00485122" w:rsidRDefault="00DC4A29" w:rsidP="00B82D6C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B82D6C" w:rsidRPr="00485122" w:rsidRDefault="00B82D6C" w:rsidP="00B82D6C">
            <w:pPr>
              <w:jc w:val="center"/>
              <w:rPr>
                <w:rFonts w:ascii="仿宋" w:eastAsia="仿宋" w:hAnsi="仿宋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B82D6C" w:rsidRPr="00485122" w:rsidTr="00A8610A">
        <w:trPr>
          <w:trHeight w:hRule="exact" w:val="11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485122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2F582F" w:rsidRDefault="00B82D6C" w:rsidP="00B82D6C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2F582F">
              <w:rPr>
                <w:rFonts w:ascii="仿宋" w:eastAsia="仿宋" w:hAnsi="仿宋" w:cs="Arial" w:hint="eastAsia"/>
                <w:color w:val="000000"/>
                <w:sz w:val="20"/>
              </w:rPr>
              <w:t>完成方案制定和前期准备工作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2F582F" w:rsidRDefault="00A8610A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</w:t>
            </w:r>
            <w:r w:rsidR="00B82D6C"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3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月底前</w:t>
            </w:r>
            <w:r w:rsidR="00AB1CA5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完成</w:t>
            </w:r>
            <w:r w:rsidR="002F582F"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2F582F" w:rsidRDefault="00A8610A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</w:t>
            </w:r>
            <w:r w:rsid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3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</w:t>
            </w:r>
            <w:r w:rsid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前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67E" w:rsidRPr="002F582F" w:rsidRDefault="000A267E" w:rsidP="000A267E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B82D6C" w:rsidRPr="002F582F" w:rsidRDefault="00485122" w:rsidP="000A267E">
            <w:pPr>
              <w:jc w:val="center"/>
              <w:rPr>
                <w:rFonts w:ascii="仿宋" w:eastAsia="仿宋" w:hAnsi="仿宋"/>
              </w:rPr>
            </w:pPr>
            <w:r w:rsidRPr="002F582F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="00B82D6C" w:rsidRPr="002F582F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267E" w:rsidRPr="002F582F" w:rsidRDefault="000A267E" w:rsidP="000A267E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B82D6C" w:rsidRPr="002F582F" w:rsidRDefault="00485122" w:rsidP="000A267E">
            <w:pPr>
              <w:jc w:val="center"/>
              <w:rPr>
                <w:rFonts w:ascii="仿宋" w:eastAsia="仿宋" w:hAnsi="仿宋"/>
              </w:rPr>
            </w:pPr>
            <w:r w:rsidRPr="002F582F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="00B82D6C" w:rsidRPr="002F582F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6C" w:rsidRPr="002F582F" w:rsidRDefault="00B82D6C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2F582F" w:rsidRPr="00485122" w:rsidTr="006911DE">
        <w:trPr>
          <w:trHeight w:hRule="exact" w:val="11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B82D6C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485122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2F582F">
              <w:rPr>
                <w:rFonts w:ascii="仿宋" w:eastAsia="仿宋" w:hAnsi="仿宋" w:cs="Arial" w:hint="eastAsia"/>
                <w:color w:val="000000"/>
                <w:sz w:val="20"/>
              </w:rPr>
              <w:t>完成招标工作及签订合同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2023年5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月底前</w:t>
            </w:r>
            <w:r w:rsidR="00AB1CA5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完成</w:t>
            </w: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</w:t>
            </w:r>
            <w:r>
              <w:rPr>
                <w:rFonts w:ascii="仿宋" w:eastAsia="仿宋" w:hAnsi="仿宋" w:cs="宋体"/>
                <w:kern w:val="0"/>
                <w:sz w:val="20"/>
                <w:szCs w:val="21"/>
              </w:rPr>
              <w:t>10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61724C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2F582F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2F582F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332122" w:rsidP="0061724C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15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5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15"/>
                <w:szCs w:val="21"/>
              </w:rPr>
              <w:t>因公车购置流程更新，</w:t>
            </w:r>
            <w:r w:rsidRPr="002F582F">
              <w:rPr>
                <w:rFonts w:ascii="仿宋" w:eastAsia="仿宋" w:hAnsi="仿宋" w:cs="宋体" w:hint="eastAsia"/>
                <w:kern w:val="0"/>
                <w:sz w:val="15"/>
                <w:szCs w:val="21"/>
              </w:rPr>
              <w:t>9月完成审批</w:t>
            </w:r>
            <w:r>
              <w:rPr>
                <w:rFonts w:ascii="仿宋" w:eastAsia="仿宋" w:hAnsi="仿宋" w:cs="宋体" w:hint="eastAsia"/>
                <w:kern w:val="0"/>
                <w:sz w:val="15"/>
                <w:szCs w:val="21"/>
              </w:rPr>
              <w:t>，</w:t>
            </w:r>
            <w:r>
              <w:rPr>
                <w:rFonts w:ascii="仿宋" w:eastAsia="仿宋" w:hAnsi="仿宋" w:cs="宋体"/>
                <w:kern w:val="0"/>
                <w:sz w:val="15"/>
                <w:szCs w:val="21"/>
              </w:rPr>
              <w:t>10月完成车辆购置</w:t>
            </w:r>
          </w:p>
        </w:tc>
      </w:tr>
      <w:tr w:rsidR="002F582F" w:rsidRPr="00485122" w:rsidTr="006911DE">
        <w:trPr>
          <w:trHeight w:hRule="exact" w:val="11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2F582F">
              <w:rPr>
                <w:rFonts w:ascii="仿宋" w:eastAsia="仿宋" w:hAnsi="仿宋" w:cs="Arial" w:hint="eastAsia"/>
                <w:color w:val="000000"/>
                <w:sz w:val="20"/>
              </w:rPr>
              <w:t>设备采购到位、安装、试运行、培训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2023年8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月底前</w:t>
            </w:r>
            <w:r w:rsidR="00AB1CA5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完成</w:t>
            </w: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2023年10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DD452E" w:rsidP="002F582F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332122" w:rsidP="002F582F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15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5"/>
                <w:szCs w:val="21"/>
              </w:rPr>
            </w:pPr>
          </w:p>
        </w:tc>
      </w:tr>
      <w:tr w:rsidR="002F582F" w:rsidRPr="00485122" w:rsidTr="00723113">
        <w:trPr>
          <w:trHeight w:hRule="exact" w:val="11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2F582F">
              <w:rPr>
                <w:rFonts w:ascii="仿宋" w:eastAsia="仿宋" w:hAnsi="仿宋" w:cs="Arial" w:hint="eastAsia"/>
                <w:color w:val="000000"/>
                <w:sz w:val="20"/>
              </w:rPr>
              <w:t>完成项目验收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2023年10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月底前</w:t>
            </w: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2F582F">
              <w:rPr>
                <w:rFonts w:ascii="仿宋" w:eastAsia="仿宋" w:hAnsi="仿宋" w:cs="宋体"/>
                <w:kern w:val="0"/>
                <w:sz w:val="20"/>
                <w:szCs w:val="21"/>
              </w:rPr>
              <w:t>2023年10</w:t>
            </w:r>
            <w:r w:rsidRPr="002F582F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月完成验收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82F" w:rsidRPr="002F582F" w:rsidRDefault="002F582F" w:rsidP="002F582F">
            <w:pPr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2F582F" w:rsidRPr="002F582F" w:rsidRDefault="00DD452E" w:rsidP="002F582F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82F" w:rsidRPr="002F582F" w:rsidRDefault="002F582F" w:rsidP="002F582F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2F582F" w:rsidRPr="002F582F" w:rsidRDefault="00DD452E" w:rsidP="002F582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2F582F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15"/>
                <w:szCs w:val="21"/>
              </w:rPr>
            </w:pPr>
          </w:p>
        </w:tc>
      </w:tr>
      <w:tr w:rsidR="002F582F" w:rsidRPr="00485122" w:rsidTr="009923B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485122">
              <w:rPr>
                <w:rFonts w:ascii="仿宋" w:eastAsia="仿宋" w:hAnsi="仿宋" w:cs="Arial"/>
                <w:color w:val="000000"/>
                <w:sz w:val="20"/>
              </w:rPr>
              <w:t>预算控制金额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2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3.58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2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2.58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82F" w:rsidRPr="00485122" w:rsidRDefault="002F582F" w:rsidP="002F582F">
            <w:pPr>
              <w:rPr>
                <w:rFonts w:ascii="仿宋" w:eastAsia="仿宋" w:hAnsi="仿宋"/>
              </w:rPr>
            </w:pPr>
            <w:r w:rsidRPr="00485122">
              <w:rPr>
                <w:rFonts w:ascii="仿宋" w:eastAsia="仿宋" w:hAnsi="仿宋" w:hint="eastAsia"/>
              </w:rPr>
              <w:t>1</w:t>
            </w:r>
            <w:r w:rsidRPr="00485122">
              <w:rPr>
                <w:rFonts w:ascii="仿宋" w:eastAsia="仿宋" w:hAnsi="仿宋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82F" w:rsidRPr="00485122" w:rsidRDefault="002F582F" w:rsidP="002F582F">
            <w:pPr>
              <w:jc w:val="center"/>
              <w:rPr>
                <w:rFonts w:ascii="仿宋" w:eastAsia="仿宋" w:hAnsi="仿宋"/>
              </w:rPr>
            </w:pPr>
            <w:r w:rsidRPr="00485122">
              <w:rPr>
                <w:rFonts w:ascii="仿宋" w:eastAsia="仿宋" w:hAnsi="仿宋" w:hint="eastAsia"/>
              </w:rPr>
              <w:t>1</w:t>
            </w:r>
            <w:r w:rsidRPr="00485122">
              <w:rPr>
                <w:rFonts w:ascii="仿宋" w:eastAsia="仿宋" w:hAnsi="仿宋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2F582F" w:rsidRPr="00485122" w:rsidTr="00485122">
        <w:trPr>
          <w:trHeight w:hRule="exact" w:val="6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经济效益</w:t>
            </w:r>
          </w:p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485122">
              <w:rPr>
                <w:rFonts w:ascii="仿宋" w:eastAsia="仿宋" w:hAnsi="仿宋" w:cs="Arial" w:hint="eastAsia"/>
                <w:color w:val="000000"/>
                <w:sz w:val="20"/>
              </w:rPr>
              <w:t>设备利用率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00</w:t>
            </w: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82F" w:rsidRPr="00485122" w:rsidRDefault="002F582F" w:rsidP="002F582F">
            <w:pPr>
              <w:rPr>
                <w:rFonts w:ascii="仿宋" w:eastAsia="仿宋" w:hAnsi="仿宋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82F" w:rsidRPr="00485122" w:rsidRDefault="002F582F" w:rsidP="002F582F">
            <w:pPr>
              <w:jc w:val="center"/>
              <w:rPr>
                <w:rFonts w:ascii="仿宋" w:eastAsia="仿宋" w:hAnsi="仿宋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2F582F" w:rsidRPr="00485122" w:rsidTr="00E7354D">
        <w:trPr>
          <w:trHeight w:hRule="exact" w:val="7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社会效益</w:t>
            </w:r>
          </w:p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jc w:val="center"/>
              <w:rPr>
                <w:rFonts w:ascii="仿宋" w:eastAsia="仿宋" w:hAnsi="仿宋" w:cs="Arial"/>
                <w:color w:val="000000"/>
                <w:sz w:val="20"/>
              </w:rPr>
            </w:pPr>
            <w:r w:rsidRPr="00485122">
              <w:rPr>
                <w:rFonts w:ascii="仿宋" w:eastAsia="仿宋" w:hAnsi="仿宋" w:cs="Arial" w:hint="eastAsia"/>
                <w:color w:val="000000"/>
                <w:sz w:val="20"/>
              </w:rPr>
              <w:t>为学校日常教学和工作提供硬件条件保障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00</w:t>
            </w: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2F582F" w:rsidRPr="00485122" w:rsidTr="00485122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满意度</w:t>
            </w:r>
          </w:p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服务对象满意度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指</w:t>
            </w:r>
            <w:r w:rsidRPr="00485122">
              <w:rPr>
                <w:rFonts w:ascii="仿宋" w:eastAsia="仿宋" w:hAnsi="仿宋" w:cs="宋体" w:hint="eastAsia"/>
                <w:kern w:val="0"/>
                <w:szCs w:val="21"/>
              </w:rPr>
              <w:t>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jc w:val="center"/>
              <w:rPr>
                <w:rFonts w:ascii="仿宋" w:eastAsia="仿宋" w:hAnsi="仿宋" w:cs="宋体"/>
                <w:sz w:val="20"/>
              </w:rPr>
            </w:pPr>
            <w:r w:rsidRPr="00485122">
              <w:rPr>
                <w:rFonts w:ascii="仿宋" w:eastAsia="仿宋" w:hAnsi="仿宋" w:cs="宋体" w:hint="eastAsia"/>
                <w:sz w:val="20"/>
              </w:rPr>
              <w:t>设备使用满意率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85</w:t>
            </w: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kern w:val="0"/>
                <w:sz w:val="20"/>
                <w:szCs w:val="21"/>
              </w:rPr>
              <w:t>1</w:t>
            </w:r>
            <w:r w:rsidRPr="00485122">
              <w:rPr>
                <w:rFonts w:ascii="仿宋" w:eastAsia="仿宋" w:hAnsi="仿宋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1"/>
              </w:rPr>
            </w:pPr>
          </w:p>
        </w:tc>
      </w:tr>
      <w:tr w:rsidR="002F582F" w:rsidRPr="00485122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3321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48512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</w:t>
            </w:r>
            <w:r w:rsidR="00332122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  <w:r w:rsidRPr="00485122">
              <w:rPr>
                <w:rFonts w:ascii="仿宋" w:eastAsia="仿宋" w:hAnsi="仿宋" w:cs="宋体"/>
                <w:color w:val="000000"/>
                <w:kern w:val="0"/>
                <w:szCs w:val="21"/>
              </w:rPr>
              <w:t>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82F" w:rsidRPr="00485122" w:rsidRDefault="002F582F" w:rsidP="002F582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511581" w:rsidRPr="00485122" w:rsidRDefault="00511581">
      <w:pPr>
        <w:rPr>
          <w:rFonts w:ascii="仿宋" w:eastAsia="仿宋" w:hAnsi="仿宋"/>
          <w:vanish/>
          <w:sz w:val="32"/>
          <w:szCs w:val="32"/>
        </w:rPr>
      </w:pPr>
    </w:p>
    <w:p w:rsidR="00511581" w:rsidRPr="00485122" w:rsidRDefault="00511581">
      <w:pPr>
        <w:widowControl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  <w:bookmarkStart w:id="0" w:name="_GoBack"/>
      <w:bookmarkEnd w:id="0"/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C0B" w:rsidRDefault="00645C0B" w:rsidP="00511581">
      <w:r>
        <w:separator/>
      </w:r>
    </w:p>
  </w:endnote>
  <w:endnote w:type="continuationSeparator" w:id="0">
    <w:p w:rsidR="00645C0B" w:rsidRDefault="00645C0B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32122" w:rsidRPr="0033212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33212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332122" w:rsidRPr="00332122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332122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32122" w:rsidRPr="0033212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33212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332122" w:rsidRPr="00332122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332122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C0B" w:rsidRDefault="00645C0B" w:rsidP="00511581">
      <w:r>
        <w:separator/>
      </w:r>
    </w:p>
  </w:footnote>
  <w:footnote w:type="continuationSeparator" w:id="0">
    <w:p w:rsidR="00645C0B" w:rsidRDefault="00645C0B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0A267E"/>
    <w:rsid w:val="00103DF9"/>
    <w:rsid w:val="00104E4F"/>
    <w:rsid w:val="00116A34"/>
    <w:rsid w:val="00133E84"/>
    <w:rsid w:val="00190221"/>
    <w:rsid w:val="001B22CA"/>
    <w:rsid w:val="0028342D"/>
    <w:rsid w:val="002A2AE0"/>
    <w:rsid w:val="002B5107"/>
    <w:rsid w:val="002C04B3"/>
    <w:rsid w:val="002C4843"/>
    <w:rsid w:val="002D4832"/>
    <w:rsid w:val="002F582F"/>
    <w:rsid w:val="00332122"/>
    <w:rsid w:val="003664E0"/>
    <w:rsid w:val="003735A8"/>
    <w:rsid w:val="003953A3"/>
    <w:rsid w:val="003A1A2B"/>
    <w:rsid w:val="003B0DC4"/>
    <w:rsid w:val="003B5E58"/>
    <w:rsid w:val="003D6A3E"/>
    <w:rsid w:val="00413CEA"/>
    <w:rsid w:val="00416AA6"/>
    <w:rsid w:val="00485122"/>
    <w:rsid w:val="00495B42"/>
    <w:rsid w:val="004A601A"/>
    <w:rsid w:val="004F0AEB"/>
    <w:rsid w:val="00511581"/>
    <w:rsid w:val="0051168B"/>
    <w:rsid w:val="005223F7"/>
    <w:rsid w:val="0054119C"/>
    <w:rsid w:val="005803E7"/>
    <w:rsid w:val="005926BC"/>
    <w:rsid w:val="005A2E31"/>
    <w:rsid w:val="006102BB"/>
    <w:rsid w:val="0061724C"/>
    <w:rsid w:val="006225FE"/>
    <w:rsid w:val="00645C0B"/>
    <w:rsid w:val="006C07F5"/>
    <w:rsid w:val="00723113"/>
    <w:rsid w:val="00771601"/>
    <w:rsid w:val="007A1D0B"/>
    <w:rsid w:val="007A4C7B"/>
    <w:rsid w:val="007C12A5"/>
    <w:rsid w:val="007D5EB2"/>
    <w:rsid w:val="0080404A"/>
    <w:rsid w:val="00876F4A"/>
    <w:rsid w:val="009073CC"/>
    <w:rsid w:val="009171F8"/>
    <w:rsid w:val="00974C4F"/>
    <w:rsid w:val="00975B48"/>
    <w:rsid w:val="009877CA"/>
    <w:rsid w:val="00A14E49"/>
    <w:rsid w:val="00A8610A"/>
    <w:rsid w:val="00AB1CA5"/>
    <w:rsid w:val="00AC07E7"/>
    <w:rsid w:val="00AC354B"/>
    <w:rsid w:val="00AF21D7"/>
    <w:rsid w:val="00B16D3D"/>
    <w:rsid w:val="00B27E39"/>
    <w:rsid w:val="00B4392C"/>
    <w:rsid w:val="00B44F99"/>
    <w:rsid w:val="00B82D6C"/>
    <w:rsid w:val="00BC12E7"/>
    <w:rsid w:val="00BC6FEA"/>
    <w:rsid w:val="00C00870"/>
    <w:rsid w:val="00C36AB2"/>
    <w:rsid w:val="00C40A73"/>
    <w:rsid w:val="00C6146A"/>
    <w:rsid w:val="00C754E1"/>
    <w:rsid w:val="00CA0797"/>
    <w:rsid w:val="00CB4C08"/>
    <w:rsid w:val="00CC6383"/>
    <w:rsid w:val="00CC7828"/>
    <w:rsid w:val="00D008B6"/>
    <w:rsid w:val="00D46E61"/>
    <w:rsid w:val="00D836C3"/>
    <w:rsid w:val="00DC4A29"/>
    <w:rsid w:val="00DD452E"/>
    <w:rsid w:val="00DF14E2"/>
    <w:rsid w:val="00DF7624"/>
    <w:rsid w:val="00E01E72"/>
    <w:rsid w:val="00E65857"/>
    <w:rsid w:val="00E7354D"/>
    <w:rsid w:val="00E9496C"/>
    <w:rsid w:val="00E97B3E"/>
    <w:rsid w:val="00EB76BF"/>
    <w:rsid w:val="00EC0B79"/>
    <w:rsid w:val="00F14BDB"/>
    <w:rsid w:val="00F302F1"/>
    <w:rsid w:val="00F37501"/>
    <w:rsid w:val="00FE3E7A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EAB1BEF-C565-4CD4-9270-EEB79681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  <w:style w:type="character" w:styleId="a5">
    <w:name w:val="annotation reference"/>
    <w:basedOn w:val="a0"/>
    <w:semiHidden/>
    <w:unhideWhenUsed/>
    <w:rsid w:val="00C00870"/>
    <w:rPr>
      <w:sz w:val="21"/>
      <w:szCs w:val="21"/>
    </w:rPr>
  </w:style>
  <w:style w:type="paragraph" w:styleId="a6">
    <w:name w:val="annotation text"/>
    <w:basedOn w:val="a"/>
    <w:link w:val="Char"/>
    <w:semiHidden/>
    <w:unhideWhenUsed/>
    <w:rsid w:val="00C00870"/>
    <w:pPr>
      <w:jc w:val="left"/>
    </w:pPr>
  </w:style>
  <w:style w:type="character" w:customStyle="1" w:styleId="Char">
    <w:name w:val="批注文字 Char"/>
    <w:basedOn w:val="a0"/>
    <w:link w:val="a6"/>
    <w:semiHidden/>
    <w:rsid w:val="00C00870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annotation subject"/>
    <w:basedOn w:val="a6"/>
    <w:next w:val="a6"/>
    <w:link w:val="Char0"/>
    <w:semiHidden/>
    <w:unhideWhenUsed/>
    <w:rsid w:val="00C00870"/>
    <w:rPr>
      <w:b/>
      <w:bCs/>
    </w:rPr>
  </w:style>
  <w:style w:type="character" w:customStyle="1" w:styleId="Char0">
    <w:name w:val="批注主题 Char"/>
    <w:basedOn w:val="Char"/>
    <w:link w:val="a7"/>
    <w:semiHidden/>
    <w:rsid w:val="00C00870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8">
    <w:name w:val="Balloon Text"/>
    <w:basedOn w:val="a"/>
    <w:link w:val="Char1"/>
    <w:semiHidden/>
    <w:unhideWhenUsed/>
    <w:rsid w:val="00C00870"/>
    <w:rPr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C0087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6</cp:revision>
  <cp:lastPrinted>2022-03-24T10:01:00Z</cp:lastPrinted>
  <dcterms:created xsi:type="dcterms:W3CDTF">2024-05-14T06:48:00Z</dcterms:created>
  <dcterms:modified xsi:type="dcterms:W3CDTF">2024-05-15T23:44:00Z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